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FAE" w:rsidRDefault="00A27FAE" w:rsidP="003E453D">
      <w:pPr>
        <w:pStyle w:val="FR1"/>
        <w:jc w:val="both"/>
        <w:rPr>
          <w:rFonts w:ascii="Times New Roman" w:hAnsi="Times New Roman" w:cs="Times New Roman"/>
          <w:sz w:val="16"/>
          <w:szCs w:val="16"/>
        </w:rPr>
      </w:pPr>
    </w:p>
    <w:p w:rsidR="00183912" w:rsidRDefault="0078368E" w:rsidP="00183912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</w:t>
      </w:r>
      <w:r w:rsidR="00C118AD">
        <w:rPr>
          <w:bCs/>
          <w:sz w:val="28"/>
          <w:szCs w:val="28"/>
        </w:rPr>
        <w:t xml:space="preserve">                                    </w:t>
      </w:r>
      <w:r>
        <w:rPr>
          <w:b/>
          <w:bCs/>
          <w:sz w:val="28"/>
          <w:szCs w:val="28"/>
        </w:rPr>
        <w:t>Извещение об установлении публичного сервитута</w:t>
      </w:r>
    </w:p>
    <w:p w:rsidR="0078368E" w:rsidRPr="0078368E" w:rsidRDefault="00C118AD" w:rsidP="00C118AD">
      <w:pPr>
        <w:tabs>
          <w:tab w:val="left" w:pos="2298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A240DC" w:rsidRPr="000A0824" w:rsidRDefault="00183912" w:rsidP="00A240DC">
      <w:pPr>
        <w:jc w:val="both"/>
        <w:rPr>
          <w:bCs/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ab/>
        <w:t>Администрация муниципального образования «Зеленоградский городской округ»</w:t>
      </w:r>
      <w:r w:rsidR="00C118AD">
        <w:rPr>
          <w:bCs/>
          <w:sz w:val="28"/>
          <w:szCs w:val="28"/>
        </w:rPr>
        <w:t xml:space="preserve">, рассмотрев ходатайство </w:t>
      </w:r>
      <w:bookmarkStart w:id="0" w:name="_GoBack"/>
      <w:r w:rsidR="005D7134" w:rsidRPr="000A0824">
        <w:rPr>
          <w:bCs/>
          <w:color w:val="000000" w:themeColor="text1"/>
          <w:sz w:val="28"/>
          <w:szCs w:val="28"/>
        </w:rPr>
        <w:t>АО</w:t>
      </w:r>
      <w:r w:rsidR="00C118AD" w:rsidRPr="000A0824">
        <w:rPr>
          <w:bCs/>
          <w:color w:val="000000" w:themeColor="text1"/>
          <w:sz w:val="28"/>
          <w:szCs w:val="28"/>
        </w:rPr>
        <w:t xml:space="preserve"> «</w:t>
      </w:r>
      <w:proofErr w:type="spellStart"/>
      <w:r w:rsidR="00366A51" w:rsidRPr="000A0824">
        <w:rPr>
          <w:bCs/>
          <w:color w:val="000000" w:themeColor="text1"/>
          <w:sz w:val="28"/>
          <w:szCs w:val="28"/>
        </w:rPr>
        <w:t>Янтарьэнерго</w:t>
      </w:r>
      <w:proofErr w:type="spellEnd"/>
      <w:r w:rsidR="00C118AD" w:rsidRPr="000A0824">
        <w:rPr>
          <w:bCs/>
          <w:color w:val="000000" w:themeColor="text1"/>
          <w:sz w:val="28"/>
          <w:szCs w:val="28"/>
        </w:rPr>
        <w:t xml:space="preserve">» об установлении публичного сервитута в отношении земельных участков, расположенных </w:t>
      </w:r>
      <w:r w:rsidR="00657E10" w:rsidRPr="000A0824">
        <w:rPr>
          <w:bCs/>
          <w:color w:val="000000" w:themeColor="text1"/>
          <w:sz w:val="28"/>
          <w:szCs w:val="28"/>
        </w:rPr>
        <w:t xml:space="preserve">в Калининградской области, Зеленоградский район, </w:t>
      </w:r>
      <w:r w:rsidR="006C6630" w:rsidRPr="000A0824">
        <w:rPr>
          <w:bCs/>
          <w:color w:val="000000" w:themeColor="text1"/>
          <w:sz w:val="28"/>
          <w:szCs w:val="28"/>
        </w:rPr>
        <w:t xml:space="preserve">п. </w:t>
      </w:r>
      <w:proofErr w:type="spellStart"/>
      <w:r w:rsidR="006C6630" w:rsidRPr="000A0824">
        <w:rPr>
          <w:bCs/>
          <w:color w:val="000000" w:themeColor="text1"/>
          <w:sz w:val="28"/>
          <w:szCs w:val="28"/>
        </w:rPr>
        <w:t>Холмогоровка</w:t>
      </w:r>
      <w:proofErr w:type="spellEnd"/>
      <w:r w:rsidR="005D7134" w:rsidRPr="000A0824">
        <w:rPr>
          <w:bCs/>
          <w:color w:val="000000" w:themeColor="text1"/>
          <w:sz w:val="28"/>
          <w:szCs w:val="28"/>
        </w:rPr>
        <w:t>,</w:t>
      </w:r>
      <w:r w:rsidR="006C6630" w:rsidRPr="000A0824">
        <w:rPr>
          <w:bCs/>
          <w:color w:val="000000" w:themeColor="text1"/>
          <w:sz w:val="28"/>
          <w:szCs w:val="28"/>
        </w:rPr>
        <w:t xml:space="preserve"> </w:t>
      </w:r>
      <w:r w:rsidR="00BB7719" w:rsidRPr="000A0824">
        <w:rPr>
          <w:bCs/>
          <w:color w:val="000000" w:themeColor="text1"/>
          <w:sz w:val="28"/>
          <w:szCs w:val="28"/>
        </w:rPr>
        <w:t xml:space="preserve">с </w:t>
      </w:r>
      <w:r w:rsidR="00C118AD" w:rsidRPr="000A0824">
        <w:rPr>
          <w:bCs/>
          <w:color w:val="000000" w:themeColor="text1"/>
          <w:sz w:val="28"/>
          <w:szCs w:val="28"/>
        </w:rPr>
        <w:t xml:space="preserve"> целью </w:t>
      </w:r>
      <w:r w:rsidR="00BB7719" w:rsidRPr="000A0824">
        <w:rPr>
          <w:bCs/>
          <w:color w:val="000000" w:themeColor="text1"/>
          <w:sz w:val="28"/>
          <w:szCs w:val="28"/>
        </w:rPr>
        <w:t xml:space="preserve">размещения линейного объекта </w:t>
      </w:r>
      <w:r w:rsidR="00AE355E" w:rsidRPr="000A0824">
        <w:rPr>
          <w:bCs/>
          <w:color w:val="000000" w:themeColor="text1"/>
          <w:sz w:val="28"/>
          <w:szCs w:val="28"/>
        </w:rPr>
        <w:t xml:space="preserve">электросетевого хозяйства по титулу «Строительство ЛЭП 0,4 кВ от ТП </w:t>
      </w:r>
      <w:r w:rsidR="00CE0897" w:rsidRPr="000A0824">
        <w:rPr>
          <w:bCs/>
          <w:color w:val="000000" w:themeColor="text1"/>
          <w:sz w:val="28"/>
          <w:szCs w:val="28"/>
        </w:rPr>
        <w:t>-новой</w:t>
      </w:r>
      <w:r w:rsidR="00AE355E" w:rsidRPr="000A0824">
        <w:rPr>
          <w:bCs/>
          <w:color w:val="000000" w:themeColor="text1"/>
          <w:sz w:val="28"/>
          <w:szCs w:val="28"/>
        </w:rPr>
        <w:t xml:space="preserve"> (</w:t>
      </w:r>
      <w:r w:rsidR="00CE0897" w:rsidRPr="000A0824">
        <w:rPr>
          <w:bCs/>
          <w:color w:val="000000" w:themeColor="text1"/>
          <w:sz w:val="28"/>
          <w:szCs w:val="28"/>
        </w:rPr>
        <w:t>по ТЗ № Z/СЭРС/006786/2016-24) в п. Холмогоровка</w:t>
      </w:r>
      <w:r w:rsidR="00AE355E" w:rsidRPr="000A0824">
        <w:rPr>
          <w:bCs/>
          <w:color w:val="000000" w:themeColor="text1"/>
          <w:sz w:val="28"/>
          <w:szCs w:val="28"/>
        </w:rPr>
        <w:t xml:space="preserve"> Зеленоградский ГО» в целях подключения (технологического присоединения</w:t>
      </w:r>
      <w:r w:rsidR="00A240DC" w:rsidRPr="000A0824">
        <w:rPr>
          <w:bCs/>
          <w:color w:val="000000" w:themeColor="text1"/>
          <w:sz w:val="28"/>
          <w:szCs w:val="28"/>
        </w:rPr>
        <w:t>)</w:t>
      </w:r>
      <w:r w:rsidR="00AE355E" w:rsidRPr="000A0824">
        <w:rPr>
          <w:bCs/>
          <w:color w:val="000000" w:themeColor="text1"/>
          <w:sz w:val="28"/>
          <w:szCs w:val="28"/>
        </w:rPr>
        <w:t xml:space="preserve"> к электрическим сетям</w:t>
      </w:r>
      <w:r w:rsidR="00A240DC" w:rsidRPr="000A0824">
        <w:rPr>
          <w:bCs/>
          <w:color w:val="000000" w:themeColor="text1"/>
          <w:sz w:val="28"/>
          <w:szCs w:val="28"/>
        </w:rPr>
        <w:t xml:space="preserve">, сроком на 49 лет, доводит до сведения правообладателей ниже перечисленных земельных участков </w:t>
      </w:r>
      <w:r w:rsidR="005D7134" w:rsidRPr="000A0824">
        <w:rPr>
          <w:bCs/>
          <w:color w:val="000000" w:themeColor="text1"/>
          <w:sz w:val="28"/>
          <w:szCs w:val="28"/>
        </w:rPr>
        <w:t xml:space="preserve">сообщение </w:t>
      </w:r>
      <w:r w:rsidR="00A240DC" w:rsidRPr="000A0824">
        <w:rPr>
          <w:bCs/>
          <w:color w:val="000000" w:themeColor="text1"/>
          <w:sz w:val="28"/>
          <w:szCs w:val="28"/>
        </w:rPr>
        <w:t>о возможном установлении публичного сервитута:</w:t>
      </w:r>
    </w:p>
    <w:p w:rsidR="00C118AD" w:rsidRPr="000A0824" w:rsidRDefault="00C118AD" w:rsidP="00A240DC">
      <w:pPr>
        <w:widowControl/>
        <w:autoSpaceDE/>
        <w:autoSpaceDN/>
        <w:adjustRightInd/>
        <w:jc w:val="center"/>
        <w:rPr>
          <w:bCs/>
          <w:color w:val="000000" w:themeColor="text1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151" w:type="dxa"/>
        <w:tblLook w:val="04A0"/>
      </w:tblPr>
      <w:tblGrid>
        <w:gridCol w:w="2378"/>
        <w:gridCol w:w="2112"/>
        <w:gridCol w:w="2602"/>
        <w:gridCol w:w="3545"/>
        <w:gridCol w:w="4514"/>
      </w:tblGrid>
      <w:tr w:rsidR="000A0824" w:rsidRPr="000A0824" w:rsidTr="00F00719">
        <w:trPr>
          <w:trHeight w:val="2175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AD" w:rsidRPr="000A0824" w:rsidRDefault="00C118AD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  <w:r w:rsidRPr="000A0824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Кадастровый номер ЗУ (КН)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AD" w:rsidRPr="000A0824" w:rsidRDefault="00C118AD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  <w:r w:rsidRPr="000A0824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Площадь части земельного участка для установления публичного сервитута, кв.м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AD" w:rsidRPr="000A0824" w:rsidRDefault="00C118AD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  <w:r w:rsidRPr="000A0824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категория земель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AD" w:rsidRPr="000A0824" w:rsidRDefault="00B837AB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  <w:r w:rsidRPr="000A0824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виды разрешенного использования</w:t>
            </w:r>
          </w:p>
        </w:tc>
        <w:tc>
          <w:tcPr>
            <w:tcW w:w="4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AD" w:rsidRPr="000A0824" w:rsidRDefault="00B837AB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  <w:r w:rsidRPr="000A0824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месторасположени</w:t>
            </w:r>
            <w:r w:rsidR="005D7134" w:rsidRPr="000A0824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е</w:t>
            </w:r>
            <w:r w:rsidRPr="000A0824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 xml:space="preserve"> земельного</w:t>
            </w:r>
          </w:p>
          <w:p w:rsidR="00B837AB" w:rsidRPr="000A0824" w:rsidRDefault="00B837AB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  <w:r w:rsidRPr="000A0824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участка</w:t>
            </w:r>
          </w:p>
        </w:tc>
      </w:tr>
      <w:tr w:rsidR="000A0824" w:rsidRPr="000A0824" w:rsidTr="004E1676">
        <w:trPr>
          <w:trHeight w:val="315"/>
        </w:trPr>
        <w:tc>
          <w:tcPr>
            <w:tcW w:w="23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A4E" w:rsidRPr="000A0824" w:rsidRDefault="007C2A4E" w:rsidP="00366A5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7C2A4E" w:rsidRPr="000A0824" w:rsidRDefault="007C2A4E" w:rsidP="00366A5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A0824">
              <w:rPr>
                <w:rFonts w:eastAsia="Times New Roman"/>
                <w:color w:val="000000" w:themeColor="text1"/>
                <w:sz w:val="24"/>
                <w:szCs w:val="24"/>
              </w:rPr>
              <w:t>39:05:0</w:t>
            </w:r>
            <w:r w:rsidR="006730A4" w:rsidRPr="000A0824">
              <w:rPr>
                <w:rFonts w:eastAsia="Times New Roman"/>
                <w:color w:val="000000" w:themeColor="text1"/>
                <w:sz w:val="24"/>
                <w:szCs w:val="24"/>
              </w:rPr>
              <w:t>6</w:t>
            </w:r>
            <w:r w:rsidR="006C6630" w:rsidRPr="000A0824">
              <w:rPr>
                <w:rFonts w:eastAsia="Times New Roman"/>
                <w:color w:val="000000" w:themeColor="text1"/>
                <w:sz w:val="24"/>
                <w:szCs w:val="24"/>
              </w:rPr>
              <w:t>118</w:t>
            </w:r>
            <w:r w:rsidRPr="000A0824">
              <w:rPr>
                <w:rFonts w:eastAsia="Times New Roman"/>
                <w:color w:val="000000" w:themeColor="text1"/>
                <w:sz w:val="24"/>
                <w:szCs w:val="24"/>
              </w:rPr>
              <w:t>:</w:t>
            </w:r>
            <w:r w:rsidR="006C6630" w:rsidRPr="000A0824">
              <w:rPr>
                <w:rFonts w:eastAsia="Times New Roman"/>
                <w:color w:val="000000" w:themeColor="text1"/>
                <w:sz w:val="24"/>
                <w:szCs w:val="24"/>
              </w:rPr>
              <w:t>1596</w:t>
            </w:r>
          </w:p>
          <w:p w:rsidR="007C2A4E" w:rsidRPr="000A0824" w:rsidRDefault="007C2A4E" w:rsidP="006C6630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A0824">
              <w:rPr>
                <w:rFonts w:eastAsia="Times New Roman"/>
                <w:color w:val="000000" w:themeColor="text1"/>
                <w:sz w:val="24"/>
                <w:szCs w:val="24"/>
              </w:rPr>
              <w:t>39:05:0</w:t>
            </w:r>
            <w:r w:rsidR="006730A4" w:rsidRPr="000A0824">
              <w:rPr>
                <w:rFonts w:eastAsia="Times New Roman"/>
                <w:color w:val="000000" w:themeColor="text1"/>
                <w:sz w:val="24"/>
                <w:szCs w:val="24"/>
              </w:rPr>
              <w:t>6</w:t>
            </w:r>
            <w:r w:rsidR="006C6630" w:rsidRPr="000A0824">
              <w:rPr>
                <w:rFonts w:eastAsia="Times New Roman"/>
                <w:color w:val="000000" w:themeColor="text1"/>
                <w:sz w:val="24"/>
                <w:szCs w:val="24"/>
              </w:rPr>
              <w:t>118</w:t>
            </w:r>
            <w:r w:rsidRPr="000A0824">
              <w:rPr>
                <w:rFonts w:eastAsia="Times New Roman"/>
                <w:color w:val="000000" w:themeColor="text1"/>
                <w:sz w:val="24"/>
                <w:szCs w:val="24"/>
              </w:rPr>
              <w:t>:</w:t>
            </w:r>
            <w:r w:rsidR="006C6630" w:rsidRPr="000A0824">
              <w:rPr>
                <w:rFonts w:eastAsia="Times New Roman"/>
                <w:color w:val="000000" w:themeColor="text1"/>
                <w:sz w:val="24"/>
                <w:szCs w:val="24"/>
              </w:rPr>
              <w:t>1099</w:t>
            </w:r>
          </w:p>
          <w:p w:rsidR="006C6630" w:rsidRPr="000A0824" w:rsidRDefault="006C6630" w:rsidP="006C6630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A0824">
              <w:rPr>
                <w:rFonts w:eastAsia="Times New Roman"/>
                <w:color w:val="000000" w:themeColor="text1"/>
                <w:sz w:val="24"/>
                <w:szCs w:val="24"/>
              </w:rPr>
              <w:t>и часть земель кадастрового квартала</w:t>
            </w:r>
          </w:p>
          <w:p w:rsidR="006C6630" w:rsidRPr="000A0824" w:rsidRDefault="006C6630" w:rsidP="006C6630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A0824">
              <w:rPr>
                <w:rFonts w:eastAsia="Times New Roman"/>
                <w:color w:val="000000" w:themeColor="text1"/>
                <w:sz w:val="24"/>
                <w:szCs w:val="24"/>
              </w:rPr>
              <w:t>39:05:061118</w:t>
            </w:r>
          </w:p>
        </w:tc>
        <w:tc>
          <w:tcPr>
            <w:tcW w:w="211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C2A4E" w:rsidRPr="000A0824" w:rsidRDefault="007C2A4E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7C2A4E" w:rsidRPr="000A0824" w:rsidRDefault="006C6630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A0824">
              <w:rPr>
                <w:rFonts w:eastAsia="Times New Roman"/>
                <w:color w:val="000000" w:themeColor="text1"/>
                <w:sz w:val="24"/>
                <w:szCs w:val="24"/>
              </w:rPr>
              <w:t>993</w:t>
            </w:r>
            <w:r w:rsidR="007C2A4E" w:rsidRPr="000A0824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C2A4E" w:rsidRPr="000A0824" w:rsidRDefault="007C2A4E" w:rsidP="00F00719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C2A4E" w:rsidRPr="000A0824" w:rsidRDefault="007C2A4E" w:rsidP="00F00719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0A0824">
              <w:rPr>
                <w:color w:val="000000" w:themeColor="text1"/>
                <w:sz w:val="24"/>
                <w:szCs w:val="24"/>
              </w:rPr>
              <w:t>земли населенных пунктов</w:t>
            </w:r>
          </w:p>
          <w:p w:rsidR="007C2A4E" w:rsidRPr="000A0824" w:rsidRDefault="007C2A4E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C2A4E" w:rsidRPr="000A0824" w:rsidRDefault="007C2A4E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6C6630" w:rsidRPr="000A0824" w:rsidRDefault="006C6630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A0824">
              <w:rPr>
                <w:rFonts w:eastAsia="Times New Roman"/>
                <w:color w:val="000000" w:themeColor="text1"/>
                <w:sz w:val="24"/>
                <w:szCs w:val="24"/>
              </w:rPr>
              <w:t>Для коттеджного строительства с объектами инфраструктуры</w:t>
            </w:r>
            <w:r w:rsidR="006730A4" w:rsidRPr="000A0824">
              <w:rPr>
                <w:rFonts w:eastAsia="Times New Roman"/>
                <w:color w:val="000000" w:themeColor="text1"/>
                <w:sz w:val="24"/>
                <w:szCs w:val="24"/>
              </w:rPr>
              <w:t>;</w:t>
            </w:r>
          </w:p>
          <w:p w:rsidR="007C2A4E" w:rsidRPr="000A0824" w:rsidRDefault="006730A4" w:rsidP="006730A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A0824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Одно- и </w:t>
            </w:r>
            <w:proofErr w:type="spellStart"/>
            <w:r w:rsidRPr="000A0824">
              <w:rPr>
                <w:rFonts w:eastAsia="Times New Roman"/>
                <w:color w:val="000000" w:themeColor="text1"/>
                <w:sz w:val="24"/>
                <w:szCs w:val="24"/>
              </w:rPr>
              <w:t>двухполосные</w:t>
            </w:r>
            <w:proofErr w:type="spellEnd"/>
            <w:r w:rsidRPr="000A0824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проезды, пешеходные и велосипедные дорожки 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4E" w:rsidRPr="000A0824" w:rsidRDefault="007C2A4E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A0824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Калининградская область, </w:t>
            </w:r>
          </w:p>
          <w:p w:rsidR="007C2A4E" w:rsidRPr="000A0824" w:rsidRDefault="007C2A4E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A0824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Зеленоградский район, </w:t>
            </w:r>
          </w:p>
          <w:p w:rsidR="006C6630" w:rsidRPr="000A0824" w:rsidRDefault="007C2A4E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A0824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="006C6630" w:rsidRPr="000A0824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п. </w:t>
            </w:r>
            <w:proofErr w:type="spellStart"/>
            <w:r w:rsidR="006C6630" w:rsidRPr="000A0824">
              <w:rPr>
                <w:rFonts w:eastAsia="Times New Roman"/>
                <w:color w:val="000000" w:themeColor="text1"/>
                <w:sz w:val="24"/>
                <w:szCs w:val="24"/>
              </w:rPr>
              <w:t>Холмогоровка</w:t>
            </w:r>
            <w:proofErr w:type="spellEnd"/>
          </w:p>
          <w:p w:rsidR="007C2A4E" w:rsidRPr="000A0824" w:rsidRDefault="007C2A4E" w:rsidP="006C663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</w:tr>
      <w:tr w:rsidR="000A0824" w:rsidRPr="000A0824" w:rsidTr="004E1676">
        <w:trPr>
          <w:trHeight w:val="315"/>
        </w:trPr>
        <w:tc>
          <w:tcPr>
            <w:tcW w:w="2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A4E" w:rsidRPr="000A0824" w:rsidRDefault="007C2A4E" w:rsidP="007C2A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A4E" w:rsidRPr="000A0824" w:rsidRDefault="007C2A4E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A4E" w:rsidRPr="000A0824" w:rsidRDefault="007C2A4E" w:rsidP="007C2A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A4E" w:rsidRPr="000A0824" w:rsidRDefault="007C2A4E" w:rsidP="007C2A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4E" w:rsidRPr="000A0824" w:rsidRDefault="007C2A4E" w:rsidP="00657E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83912" w:rsidRDefault="00F00719" w:rsidP="00C2680C">
      <w:pPr>
        <w:jc w:val="both"/>
        <w:rPr>
          <w:bCs/>
          <w:sz w:val="28"/>
          <w:szCs w:val="28"/>
        </w:rPr>
      </w:pPr>
      <w:r w:rsidRPr="000A0824">
        <w:rPr>
          <w:bCs/>
          <w:color w:val="000000" w:themeColor="text1"/>
          <w:sz w:val="28"/>
          <w:szCs w:val="28"/>
        </w:rPr>
        <w:br w:type="textWrapping" w:clear="all"/>
      </w:r>
      <w:bookmarkEnd w:id="0"/>
    </w:p>
    <w:p w:rsidR="00535CDE" w:rsidRDefault="00C2680C" w:rsidP="008516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8368E">
        <w:rPr>
          <w:bCs/>
          <w:sz w:val="28"/>
          <w:szCs w:val="28"/>
        </w:rPr>
        <w:t>Заинтересованные лица</w:t>
      </w:r>
      <w:r w:rsidR="004027CD">
        <w:rPr>
          <w:bCs/>
          <w:sz w:val="28"/>
          <w:szCs w:val="28"/>
        </w:rPr>
        <w:t xml:space="preserve"> и правообладатели земельных участков</w:t>
      </w:r>
      <w:r w:rsidR="00D864BC">
        <w:rPr>
          <w:bCs/>
          <w:sz w:val="28"/>
          <w:szCs w:val="28"/>
        </w:rPr>
        <w:t>, а также правообладатели земельных участков, если их права не зарегистрированы в Едином государственном реестре недвижимости, могут</w:t>
      </w:r>
      <w:r w:rsidR="0078368E">
        <w:rPr>
          <w:bCs/>
          <w:sz w:val="28"/>
          <w:szCs w:val="28"/>
        </w:rPr>
        <w:t xml:space="preserve">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</w:t>
      </w:r>
      <w:r w:rsidR="00535CDE">
        <w:rPr>
          <w:bCs/>
          <w:sz w:val="28"/>
          <w:szCs w:val="28"/>
        </w:rPr>
        <w:t xml:space="preserve">,  подать заявление об учете их прав на земельный участок </w:t>
      </w:r>
      <w:r w:rsidR="00986C37">
        <w:rPr>
          <w:bCs/>
          <w:sz w:val="28"/>
          <w:szCs w:val="28"/>
        </w:rPr>
        <w:t>(</w:t>
      </w:r>
      <w:r w:rsidR="00535CDE">
        <w:rPr>
          <w:bCs/>
          <w:sz w:val="28"/>
          <w:szCs w:val="28"/>
        </w:rPr>
        <w:t>с указанием по</w:t>
      </w:r>
      <w:r w:rsidR="004027CD">
        <w:rPr>
          <w:bCs/>
          <w:sz w:val="28"/>
          <w:szCs w:val="28"/>
        </w:rPr>
        <w:t>ч</w:t>
      </w:r>
      <w:r w:rsidR="00535CDE">
        <w:rPr>
          <w:bCs/>
          <w:sz w:val="28"/>
          <w:szCs w:val="28"/>
        </w:rPr>
        <w:t>тового адреса и (или) адреса электронной почты, с приложением копий документов, подтверждающих эти права)</w:t>
      </w:r>
      <w:r w:rsidR="00851678">
        <w:rPr>
          <w:bCs/>
          <w:sz w:val="28"/>
          <w:szCs w:val="28"/>
        </w:rPr>
        <w:t xml:space="preserve">  </w:t>
      </w:r>
      <w:r w:rsidR="00535CDE">
        <w:rPr>
          <w:bCs/>
          <w:sz w:val="28"/>
          <w:szCs w:val="28"/>
        </w:rPr>
        <w:t>в течении 30-ти  дней со дня опубликования настоящего сообщения.</w:t>
      </w:r>
    </w:p>
    <w:p w:rsidR="00535CDE" w:rsidRDefault="00535CDE" w:rsidP="00851678">
      <w:pPr>
        <w:jc w:val="both"/>
        <w:rPr>
          <w:bCs/>
          <w:sz w:val="28"/>
          <w:szCs w:val="28"/>
        </w:rPr>
      </w:pPr>
    </w:p>
    <w:p w:rsidR="00851678" w:rsidRDefault="00535CDE" w:rsidP="008516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4027CD">
        <w:rPr>
          <w:bCs/>
          <w:sz w:val="28"/>
          <w:szCs w:val="28"/>
        </w:rPr>
        <w:t>Ознакомиться и подать заявление</w:t>
      </w:r>
      <w:r>
        <w:rPr>
          <w:bCs/>
          <w:sz w:val="28"/>
          <w:szCs w:val="28"/>
        </w:rPr>
        <w:t xml:space="preserve"> </w:t>
      </w:r>
      <w:r w:rsidR="004027CD">
        <w:rPr>
          <w:bCs/>
          <w:sz w:val="28"/>
          <w:szCs w:val="28"/>
        </w:rPr>
        <w:t xml:space="preserve">можно по адресу: </w:t>
      </w:r>
      <w:r w:rsidR="00851678">
        <w:rPr>
          <w:bCs/>
          <w:sz w:val="28"/>
          <w:szCs w:val="28"/>
        </w:rPr>
        <w:t>Калининградская</w:t>
      </w:r>
      <w:r>
        <w:rPr>
          <w:bCs/>
          <w:sz w:val="28"/>
          <w:szCs w:val="28"/>
        </w:rPr>
        <w:t xml:space="preserve"> </w:t>
      </w:r>
      <w:r w:rsidR="00851678">
        <w:rPr>
          <w:bCs/>
          <w:sz w:val="28"/>
          <w:szCs w:val="28"/>
        </w:rPr>
        <w:t xml:space="preserve">область, г. Зеленоградск, ул. Крымская, 5 а, </w:t>
      </w:r>
      <w:r w:rsidR="004027CD">
        <w:rPr>
          <w:bCs/>
          <w:sz w:val="28"/>
          <w:szCs w:val="28"/>
        </w:rPr>
        <w:t xml:space="preserve">в приемные дни - среда, четверг, </w:t>
      </w:r>
      <w:r w:rsidR="00D864BC">
        <w:rPr>
          <w:bCs/>
          <w:sz w:val="28"/>
          <w:szCs w:val="28"/>
        </w:rPr>
        <w:t xml:space="preserve"> </w:t>
      </w:r>
      <w:r w:rsidR="00851678">
        <w:rPr>
          <w:bCs/>
          <w:sz w:val="28"/>
          <w:szCs w:val="28"/>
        </w:rPr>
        <w:t>с 9-00  до 18-00 ч (обед с 13-00  до 14 ч)</w:t>
      </w:r>
      <w:r w:rsidR="004027CD">
        <w:rPr>
          <w:bCs/>
          <w:sz w:val="28"/>
          <w:szCs w:val="28"/>
        </w:rPr>
        <w:t xml:space="preserve"> </w:t>
      </w:r>
      <w:r w:rsidR="00851678">
        <w:rPr>
          <w:bCs/>
          <w:sz w:val="28"/>
          <w:szCs w:val="28"/>
        </w:rPr>
        <w:t>и на официальн</w:t>
      </w:r>
      <w:r w:rsidR="004027CD">
        <w:rPr>
          <w:bCs/>
          <w:sz w:val="28"/>
          <w:szCs w:val="28"/>
        </w:rPr>
        <w:t>ый</w:t>
      </w:r>
      <w:r w:rsidR="00851678">
        <w:rPr>
          <w:bCs/>
          <w:sz w:val="28"/>
          <w:szCs w:val="28"/>
        </w:rPr>
        <w:t xml:space="preserve"> сайт администрации муниципального образования «Зеленоградский городской округ»: </w:t>
      </w:r>
      <w:r w:rsidR="00851678" w:rsidRPr="00FF1EDE">
        <w:rPr>
          <w:bCs/>
          <w:sz w:val="28"/>
          <w:szCs w:val="28"/>
          <w:lang w:val="en-US"/>
        </w:rPr>
        <w:t>www</w:t>
      </w:r>
      <w:r w:rsidR="00851678" w:rsidRPr="00FF1EDE">
        <w:rPr>
          <w:bCs/>
          <w:sz w:val="28"/>
          <w:szCs w:val="28"/>
        </w:rPr>
        <w:t>.</w:t>
      </w:r>
      <w:proofErr w:type="spellStart"/>
      <w:r w:rsidR="00851678" w:rsidRPr="00FF1EDE">
        <w:rPr>
          <w:bCs/>
          <w:sz w:val="28"/>
          <w:szCs w:val="28"/>
          <w:lang w:val="en-US"/>
        </w:rPr>
        <w:t>zelenograds</w:t>
      </w:r>
      <w:r w:rsidR="00851678">
        <w:rPr>
          <w:bCs/>
          <w:sz w:val="28"/>
          <w:szCs w:val="28"/>
          <w:lang w:val="en-US"/>
        </w:rPr>
        <w:t>k</w:t>
      </w:r>
      <w:proofErr w:type="spellEnd"/>
      <w:r w:rsidR="00851678" w:rsidRPr="00FF1EDE">
        <w:rPr>
          <w:bCs/>
          <w:sz w:val="28"/>
          <w:szCs w:val="28"/>
        </w:rPr>
        <w:t>.</w:t>
      </w:r>
      <w:r w:rsidR="00851678" w:rsidRPr="00FF1EDE">
        <w:rPr>
          <w:bCs/>
          <w:sz w:val="28"/>
          <w:szCs w:val="28"/>
          <w:lang w:val="en-US"/>
        </w:rPr>
        <w:t>com</w:t>
      </w:r>
      <w:r w:rsidR="00851678">
        <w:rPr>
          <w:bCs/>
          <w:sz w:val="28"/>
          <w:szCs w:val="28"/>
        </w:rPr>
        <w:t>.</w:t>
      </w:r>
    </w:p>
    <w:p w:rsidR="0080354E" w:rsidRDefault="00986C37" w:rsidP="0080354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</w:r>
      <w:r w:rsidR="0080354E">
        <w:rPr>
          <w:bCs/>
          <w:sz w:val="28"/>
          <w:szCs w:val="28"/>
        </w:rPr>
        <w:t>Решением окружного  Совета депутатов МО «Зеленоградский городской округ» от 24.06.2019 года № 320  утвержден генеральный план   МО «Зеленоградский городской округ».</w:t>
      </w:r>
    </w:p>
    <w:p w:rsidR="00833D0D" w:rsidRPr="004027CD" w:rsidRDefault="00851678" w:rsidP="00C2680C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C2680C" w:rsidRPr="004027CD">
        <w:rPr>
          <w:b/>
          <w:bCs/>
          <w:sz w:val="28"/>
          <w:szCs w:val="28"/>
        </w:rPr>
        <w:t>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правах.</w:t>
      </w:r>
    </w:p>
    <w:p w:rsidR="00FF1EDE" w:rsidRPr="00FF1EDE" w:rsidRDefault="00D864BC" w:rsidP="00C2680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8368E">
        <w:rPr>
          <w:bCs/>
          <w:sz w:val="28"/>
          <w:szCs w:val="28"/>
        </w:rPr>
        <w:tab/>
      </w:r>
      <w:r w:rsidR="00FF1EDE">
        <w:rPr>
          <w:bCs/>
          <w:sz w:val="28"/>
          <w:szCs w:val="28"/>
        </w:rPr>
        <w:t>Описание местоположения границ планируемого сервитута прилагается ( схем</w:t>
      </w:r>
      <w:r w:rsidR="00DE314F">
        <w:rPr>
          <w:bCs/>
          <w:sz w:val="28"/>
          <w:szCs w:val="28"/>
        </w:rPr>
        <w:t>а</w:t>
      </w:r>
      <w:r w:rsidR="00FF1EDE">
        <w:rPr>
          <w:bCs/>
          <w:sz w:val="28"/>
          <w:szCs w:val="28"/>
        </w:rPr>
        <w:t xml:space="preserve"> на </w:t>
      </w:r>
      <w:r w:rsidR="00D4632A">
        <w:rPr>
          <w:bCs/>
          <w:sz w:val="28"/>
          <w:szCs w:val="28"/>
        </w:rPr>
        <w:t>1</w:t>
      </w:r>
      <w:r w:rsidR="00FF1EDE">
        <w:rPr>
          <w:bCs/>
          <w:sz w:val="28"/>
          <w:szCs w:val="28"/>
        </w:rPr>
        <w:t xml:space="preserve"> лист</w:t>
      </w:r>
      <w:r w:rsidR="00DE314F">
        <w:rPr>
          <w:bCs/>
          <w:sz w:val="28"/>
          <w:szCs w:val="28"/>
        </w:rPr>
        <w:t>е</w:t>
      </w:r>
      <w:r w:rsidR="00FF1EDE">
        <w:rPr>
          <w:bCs/>
          <w:sz w:val="28"/>
          <w:szCs w:val="28"/>
        </w:rPr>
        <w:t>)</w:t>
      </w:r>
      <w:r w:rsidR="00BF384A">
        <w:rPr>
          <w:bCs/>
          <w:sz w:val="28"/>
          <w:szCs w:val="28"/>
        </w:rPr>
        <w:t>.</w:t>
      </w:r>
    </w:p>
    <w:p w:rsidR="00833D0D" w:rsidRPr="00183912" w:rsidRDefault="00833D0D" w:rsidP="00C2680C">
      <w:pPr>
        <w:jc w:val="both"/>
        <w:rPr>
          <w:bCs/>
          <w:sz w:val="28"/>
          <w:szCs w:val="28"/>
        </w:rPr>
      </w:pPr>
    </w:p>
    <w:sectPr w:rsidR="00833D0D" w:rsidRPr="00183912" w:rsidSect="00986C37">
      <w:pgSz w:w="16838" w:h="11906" w:orient="landscape"/>
      <w:pgMar w:top="993" w:right="567" w:bottom="426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00"/>
  <w:displayHorizontalDrawingGridEvery w:val="2"/>
  <w:characterSpacingControl w:val="doNotCompress"/>
  <w:compat/>
  <w:rsids>
    <w:rsidRoot w:val="00974707"/>
    <w:rsid w:val="00033C2C"/>
    <w:rsid w:val="000506CB"/>
    <w:rsid w:val="00091D86"/>
    <w:rsid w:val="000A0824"/>
    <w:rsid w:val="000A645C"/>
    <w:rsid w:val="000B1ADC"/>
    <w:rsid w:val="000D4B52"/>
    <w:rsid w:val="000F4DE7"/>
    <w:rsid w:val="0011115E"/>
    <w:rsid w:val="00113B59"/>
    <w:rsid w:val="001219D4"/>
    <w:rsid w:val="00130BE8"/>
    <w:rsid w:val="0013229D"/>
    <w:rsid w:val="00133882"/>
    <w:rsid w:val="00153092"/>
    <w:rsid w:val="00155BE0"/>
    <w:rsid w:val="00156FDF"/>
    <w:rsid w:val="001649FA"/>
    <w:rsid w:val="0017618D"/>
    <w:rsid w:val="00177FD7"/>
    <w:rsid w:val="00180A1C"/>
    <w:rsid w:val="00183912"/>
    <w:rsid w:val="001B6841"/>
    <w:rsid w:val="001D76D5"/>
    <w:rsid w:val="001E6833"/>
    <w:rsid w:val="001F5BA2"/>
    <w:rsid w:val="00282313"/>
    <w:rsid w:val="00285F26"/>
    <w:rsid w:val="002A0FBF"/>
    <w:rsid w:val="002A6F83"/>
    <w:rsid w:val="002C3511"/>
    <w:rsid w:val="002D3F0D"/>
    <w:rsid w:val="002D6E2E"/>
    <w:rsid w:val="00315AF0"/>
    <w:rsid w:val="00326299"/>
    <w:rsid w:val="003445AA"/>
    <w:rsid w:val="00345D10"/>
    <w:rsid w:val="0035193B"/>
    <w:rsid w:val="003577F9"/>
    <w:rsid w:val="00366A51"/>
    <w:rsid w:val="003A60C9"/>
    <w:rsid w:val="003D4A0C"/>
    <w:rsid w:val="003D6ECE"/>
    <w:rsid w:val="003E453D"/>
    <w:rsid w:val="003F3899"/>
    <w:rsid w:val="004008EC"/>
    <w:rsid w:val="004027CD"/>
    <w:rsid w:val="00410AB4"/>
    <w:rsid w:val="00426EBD"/>
    <w:rsid w:val="0043205C"/>
    <w:rsid w:val="00463680"/>
    <w:rsid w:val="00465AD2"/>
    <w:rsid w:val="00473E60"/>
    <w:rsid w:val="004751F4"/>
    <w:rsid w:val="00482DA3"/>
    <w:rsid w:val="00487AF1"/>
    <w:rsid w:val="004A16AB"/>
    <w:rsid w:val="004B1D6A"/>
    <w:rsid w:val="004B7B76"/>
    <w:rsid w:val="004D2A4B"/>
    <w:rsid w:val="004E2124"/>
    <w:rsid w:val="004E4467"/>
    <w:rsid w:val="004E64CB"/>
    <w:rsid w:val="004F39C6"/>
    <w:rsid w:val="00510CE4"/>
    <w:rsid w:val="00515F71"/>
    <w:rsid w:val="00535CDE"/>
    <w:rsid w:val="005457E3"/>
    <w:rsid w:val="00554D3D"/>
    <w:rsid w:val="00556B6D"/>
    <w:rsid w:val="00573C18"/>
    <w:rsid w:val="00591DCC"/>
    <w:rsid w:val="0059540C"/>
    <w:rsid w:val="00597D73"/>
    <w:rsid w:val="005A0736"/>
    <w:rsid w:val="005D5396"/>
    <w:rsid w:val="005D7134"/>
    <w:rsid w:val="006220BB"/>
    <w:rsid w:val="006507A0"/>
    <w:rsid w:val="00657E10"/>
    <w:rsid w:val="0066511E"/>
    <w:rsid w:val="006730A4"/>
    <w:rsid w:val="00690BD8"/>
    <w:rsid w:val="006C6630"/>
    <w:rsid w:val="006D06D4"/>
    <w:rsid w:val="006D3433"/>
    <w:rsid w:val="00705319"/>
    <w:rsid w:val="00721EA9"/>
    <w:rsid w:val="007428D8"/>
    <w:rsid w:val="00760BA0"/>
    <w:rsid w:val="00775A63"/>
    <w:rsid w:val="0078368E"/>
    <w:rsid w:val="00784771"/>
    <w:rsid w:val="00793167"/>
    <w:rsid w:val="007B3E57"/>
    <w:rsid w:val="007C001D"/>
    <w:rsid w:val="007C2A4E"/>
    <w:rsid w:val="007D32F4"/>
    <w:rsid w:val="007E6F6C"/>
    <w:rsid w:val="007E79E2"/>
    <w:rsid w:val="0080354E"/>
    <w:rsid w:val="00816F6B"/>
    <w:rsid w:val="00833D0D"/>
    <w:rsid w:val="0083551E"/>
    <w:rsid w:val="008433B6"/>
    <w:rsid w:val="00851678"/>
    <w:rsid w:val="00863CEE"/>
    <w:rsid w:val="00893AAE"/>
    <w:rsid w:val="008B3F0A"/>
    <w:rsid w:val="008E02E5"/>
    <w:rsid w:val="008E0FEE"/>
    <w:rsid w:val="008F3CBA"/>
    <w:rsid w:val="00935A1C"/>
    <w:rsid w:val="00947D57"/>
    <w:rsid w:val="00950051"/>
    <w:rsid w:val="00953A97"/>
    <w:rsid w:val="00963A1C"/>
    <w:rsid w:val="00971933"/>
    <w:rsid w:val="00974707"/>
    <w:rsid w:val="00986C37"/>
    <w:rsid w:val="009B03C9"/>
    <w:rsid w:val="009B1DF7"/>
    <w:rsid w:val="009E1A04"/>
    <w:rsid w:val="009E2B72"/>
    <w:rsid w:val="009E48CD"/>
    <w:rsid w:val="009E7C06"/>
    <w:rsid w:val="00A157A0"/>
    <w:rsid w:val="00A177C8"/>
    <w:rsid w:val="00A240DC"/>
    <w:rsid w:val="00A259A2"/>
    <w:rsid w:val="00A25EC5"/>
    <w:rsid w:val="00A27FAE"/>
    <w:rsid w:val="00A34E00"/>
    <w:rsid w:val="00A36771"/>
    <w:rsid w:val="00A510AE"/>
    <w:rsid w:val="00A60BF1"/>
    <w:rsid w:val="00A706EF"/>
    <w:rsid w:val="00A757D5"/>
    <w:rsid w:val="00A75F14"/>
    <w:rsid w:val="00AA20AB"/>
    <w:rsid w:val="00AE355E"/>
    <w:rsid w:val="00AE54AE"/>
    <w:rsid w:val="00AF0548"/>
    <w:rsid w:val="00B16AF1"/>
    <w:rsid w:val="00B65BF1"/>
    <w:rsid w:val="00B837AB"/>
    <w:rsid w:val="00BA48F6"/>
    <w:rsid w:val="00BB7719"/>
    <w:rsid w:val="00BC31D3"/>
    <w:rsid w:val="00BD79DD"/>
    <w:rsid w:val="00BF15FA"/>
    <w:rsid w:val="00BF384A"/>
    <w:rsid w:val="00C03133"/>
    <w:rsid w:val="00C0755C"/>
    <w:rsid w:val="00C118AD"/>
    <w:rsid w:val="00C11E24"/>
    <w:rsid w:val="00C2680C"/>
    <w:rsid w:val="00C27482"/>
    <w:rsid w:val="00C3192E"/>
    <w:rsid w:val="00C509C6"/>
    <w:rsid w:val="00C522DB"/>
    <w:rsid w:val="00C57B79"/>
    <w:rsid w:val="00C63F7E"/>
    <w:rsid w:val="00C76AC7"/>
    <w:rsid w:val="00C851FD"/>
    <w:rsid w:val="00C90D3A"/>
    <w:rsid w:val="00CB309C"/>
    <w:rsid w:val="00CB48CB"/>
    <w:rsid w:val="00CD11D9"/>
    <w:rsid w:val="00CE0897"/>
    <w:rsid w:val="00CE4F0C"/>
    <w:rsid w:val="00CF69AF"/>
    <w:rsid w:val="00D02134"/>
    <w:rsid w:val="00D315E4"/>
    <w:rsid w:val="00D4632A"/>
    <w:rsid w:val="00D57801"/>
    <w:rsid w:val="00D7605E"/>
    <w:rsid w:val="00D864BC"/>
    <w:rsid w:val="00DE314F"/>
    <w:rsid w:val="00DE4337"/>
    <w:rsid w:val="00DE7E29"/>
    <w:rsid w:val="00DF62C0"/>
    <w:rsid w:val="00E01F3E"/>
    <w:rsid w:val="00E51CB8"/>
    <w:rsid w:val="00E61897"/>
    <w:rsid w:val="00E61CE9"/>
    <w:rsid w:val="00E64A31"/>
    <w:rsid w:val="00E655D2"/>
    <w:rsid w:val="00E70774"/>
    <w:rsid w:val="00E85330"/>
    <w:rsid w:val="00E856B5"/>
    <w:rsid w:val="00EA0F9B"/>
    <w:rsid w:val="00EB0FAE"/>
    <w:rsid w:val="00EB4D62"/>
    <w:rsid w:val="00EB7D89"/>
    <w:rsid w:val="00EC3A5E"/>
    <w:rsid w:val="00ED730E"/>
    <w:rsid w:val="00EE3E92"/>
    <w:rsid w:val="00F00719"/>
    <w:rsid w:val="00F23AF9"/>
    <w:rsid w:val="00F23C19"/>
    <w:rsid w:val="00F26976"/>
    <w:rsid w:val="00F440F2"/>
    <w:rsid w:val="00F82262"/>
    <w:rsid w:val="00FA1C43"/>
    <w:rsid w:val="00FA6D9B"/>
    <w:rsid w:val="00FB0DEB"/>
    <w:rsid w:val="00FB28C9"/>
    <w:rsid w:val="00FB4DDE"/>
    <w:rsid w:val="00FF1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65B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5B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BF1"/>
    <w:rPr>
      <w:rFonts w:ascii="Tahoma" w:eastAsia="Calibri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B65BF1"/>
    <w:pPr>
      <w:widowControl/>
      <w:autoSpaceDE/>
      <w:autoSpaceDN/>
      <w:adjustRightInd/>
      <w:jc w:val="both"/>
    </w:pPr>
    <w:rPr>
      <w:rFonts w:eastAsia="Times New Roman"/>
      <w:sz w:val="24"/>
    </w:rPr>
  </w:style>
  <w:style w:type="character" w:customStyle="1" w:styleId="20">
    <w:name w:val="Основной текст 2 Знак"/>
    <w:basedOn w:val="a0"/>
    <w:link w:val="2"/>
    <w:rsid w:val="00B65B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8">
    <w:name w:val="Style8"/>
    <w:basedOn w:val="a"/>
    <w:rsid w:val="00B65BF1"/>
    <w:rPr>
      <w:rFonts w:eastAsia="Times New Roman"/>
      <w:sz w:val="24"/>
      <w:szCs w:val="24"/>
    </w:rPr>
  </w:style>
  <w:style w:type="character" w:customStyle="1" w:styleId="FontStyle18">
    <w:name w:val="Font Style18"/>
    <w:rsid w:val="00B65BF1"/>
    <w:rPr>
      <w:rFonts w:ascii="Times New Roman" w:hAnsi="Times New Roman" w:cs="Times New Roman"/>
      <w:sz w:val="26"/>
      <w:szCs w:val="26"/>
    </w:rPr>
  </w:style>
  <w:style w:type="paragraph" w:styleId="a6">
    <w:name w:val="Body Text Indent"/>
    <w:basedOn w:val="a"/>
    <w:link w:val="a7"/>
    <w:uiPriority w:val="99"/>
    <w:semiHidden/>
    <w:unhideWhenUsed/>
    <w:rsid w:val="004A16A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A16AB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9CEC87-F9EC-4B44-B5CA-25B515E4C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2019-07-23T09:50:00Z</cp:lastPrinted>
  <dcterms:created xsi:type="dcterms:W3CDTF">2020-06-10T14:26:00Z</dcterms:created>
  <dcterms:modified xsi:type="dcterms:W3CDTF">2020-06-30T13:45:00Z</dcterms:modified>
</cp:coreProperties>
</file>